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B84" w:rsidRPr="00AD3B84" w:rsidRDefault="00AD3B84" w:rsidP="00AD3B84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D3B84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6</w:t>
      </w:r>
      <w:r w:rsidR="00755E3E"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Pr="00AD3B8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AD3B84" w:rsidRPr="00AD3B84" w:rsidRDefault="00AD3B84" w:rsidP="00AD3B84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D3B84"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AD3B84" w:rsidRDefault="00AD3B84" w:rsidP="00F4481B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F4481B" w:rsidRPr="004268C7" w:rsidRDefault="00F4481B" w:rsidP="00F4481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4268C7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4268C7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F4481B" w:rsidRPr="004268C7" w:rsidRDefault="00F4481B" w:rsidP="00F4481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4268C7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F4481B" w:rsidRPr="004268C7" w:rsidRDefault="00F4481B" w:rsidP="00F4481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4268C7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4268C7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4268C7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F4481B" w:rsidRPr="004268C7" w:rsidRDefault="00F4481B" w:rsidP="00F4481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4268C7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F4481B" w:rsidRDefault="00F4481B" w:rsidP="00F4481B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4268C7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F4481B" w:rsidRDefault="00F4481B" w:rsidP="00F4481B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F4481B" w:rsidRDefault="00F4481B" w:rsidP="00F4481B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F4481B" w:rsidRPr="004268C7" w:rsidRDefault="00F4481B" w:rsidP="00F4481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</w:p>
    <w:p w:rsidR="00F4481B" w:rsidRDefault="00F4481B" w:rsidP="00F4481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4481B" w:rsidRDefault="00F4481B" w:rsidP="00F4481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4481B" w:rsidRDefault="00F4481B" w:rsidP="00F4481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D3B84" w:rsidRDefault="00AD3B84" w:rsidP="00F4481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D3B84" w:rsidRDefault="00AD3B84" w:rsidP="00F4481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D3B84" w:rsidRDefault="00AD3B84" w:rsidP="00F4481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D3B84" w:rsidRDefault="00AD3B84" w:rsidP="00F4481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D3B84" w:rsidRDefault="00AD3B84" w:rsidP="00F4481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D3B84" w:rsidRDefault="00AD3B84" w:rsidP="00F4481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4481B" w:rsidRDefault="00F4481B" w:rsidP="00F4481B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Pr="00745635">
        <w:rPr>
          <w:b/>
          <w:sz w:val="28"/>
          <w:szCs w:val="28"/>
          <w:lang w:val="ru-RU" w:eastAsia="ar-SA"/>
        </w:rPr>
        <w:t>ИОТ-</w:t>
      </w:r>
      <w:r w:rsidR="00987214">
        <w:rPr>
          <w:b/>
          <w:sz w:val="28"/>
          <w:szCs w:val="28"/>
          <w:lang w:val="ru-RU" w:eastAsia="ar-SA"/>
        </w:rPr>
        <w:t>16</w:t>
      </w:r>
      <w:r w:rsidR="00755E3E">
        <w:rPr>
          <w:b/>
          <w:sz w:val="28"/>
          <w:szCs w:val="28"/>
          <w:lang w:val="ru-RU" w:eastAsia="ar-SA"/>
        </w:rPr>
        <w:t>0</w:t>
      </w:r>
      <w:bookmarkStart w:id="0" w:name="_GoBack"/>
      <w:bookmarkEnd w:id="0"/>
      <w:r w:rsidRPr="00745635">
        <w:rPr>
          <w:b/>
          <w:sz w:val="28"/>
          <w:szCs w:val="28"/>
          <w:lang w:val="ru-RU" w:eastAsia="ar-SA"/>
        </w:rPr>
        <w:t>-2023</w:t>
      </w:r>
    </w:p>
    <w:p w:rsidR="001C313F" w:rsidRPr="00F4481B" w:rsidRDefault="00D83DDF" w:rsidP="00F4481B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оператора линии по производству кормов</w:t>
      </w:r>
    </w:p>
    <w:p w:rsidR="00F4481B" w:rsidRPr="00CA0FB7" w:rsidRDefault="00F4481B" w:rsidP="00F4481B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 w:rsidRPr="00CA0FB7"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F4481B" w:rsidRPr="00CA0FB7" w:rsidRDefault="00F4481B" w:rsidP="00F4481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4481B" w:rsidRPr="00CA0FB7" w:rsidRDefault="00F4481B" w:rsidP="00F4481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4481B" w:rsidRPr="00CA0FB7" w:rsidRDefault="00F4481B" w:rsidP="00F4481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4481B" w:rsidRPr="00CA0FB7" w:rsidRDefault="00F4481B" w:rsidP="00F4481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4481B" w:rsidRPr="00CA0FB7" w:rsidRDefault="00F4481B" w:rsidP="00F4481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4481B" w:rsidRPr="00CA0FB7" w:rsidRDefault="00F4481B" w:rsidP="00F4481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4481B" w:rsidRPr="00CA0FB7" w:rsidRDefault="00F4481B" w:rsidP="00F4481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4481B" w:rsidRPr="00CA0FB7" w:rsidRDefault="00F4481B" w:rsidP="00F4481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4481B" w:rsidRDefault="00F4481B" w:rsidP="00F4481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D3B84" w:rsidRDefault="00AD3B84" w:rsidP="00F4481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D3B84" w:rsidRPr="00CA0FB7" w:rsidRDefault="00AD3B84" w:rsidP="00F4481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4481B" w:rsidRPr="00CA0FB7" w:rsidRDefault="00F4481B" w:rsidP="00F4481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4481B" w:rsidRPr="00CA0FB7" w:rsidRDefault="00F4481B" w:rsidP="00F4481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4481B" w:rsidRDefault="00F4481B" w:rsidP="00F4481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4481B" w:rsidRPr="00CA0FB7" w:rsidRDefault="00F4481B" w:rsidP="00F4481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4481B" w:rsidRPr="00CA0FB7" w:rsidRDefault="00F4481B" w:rsidP="00F4481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4481B" w:rsidRPr="00C77420" w:rsidRDefault="00F4481B" w:rsidP="00F4481B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C77420">
        <w:rPr>
          <w:b/>
          <w:sz w:val="28"/>
          <w:szCs w:val="28"/>
          <w:lang w:val="ru-RU"/>
        </w:rPr>
        <w:t>г. Симферополь</w:t>
      </w:r>
    </w:p>
    <w:p w:rsidR="00031228" w:rsidRPr="00F4481B" w:rsidRDefault="00F4481B" w:rsidP="00F4481B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C77420">
        <w:rPr>
          <w:b/>
          <w:sz w:val="28"/>
          <w:szCs w:val="28"/>
          <w:lang w:val="ru-RU"/>
        </w:rPr>
        <w:t>2023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031228" w:rsidRDefault="00031228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Требования охраны труда, изложенные в настоящей Инструкции, распространяются на лиц</w:t>
      </w:r>
      <w:r w:rsid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выполняющих работу оператора линии по производству кормов.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разработана на основе установленных обязательных требований по охране труда в Российской Федерации, а также:</w:t>
      </w:r>
    </w:p>
    <w:p w:rsidR="001C313F" w:rsidRPr="00031228" w:rsidRDefault="00D83DDF" w:rsidP="00031228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результатов специальной оценки условий труда;</w:t>
      </w:r>
    </w:p>
    <w:p w:rsidR="001C313F" w:rsidRPr="00031228" w:rsidRDefault="00D83DDF" w:rsidP="00031228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определения профессиональных рисков и опасностей;</w:t>
      </w:r>
    </w:p>
    <w:p w:rsidR="001C313F" w:rsidRPr="00031228" w:rsidRDefault="00D83DDF" w:rsidP="00031228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анализа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расследования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травмирования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обязательно для всех работников при выполнении должностных обязанностей независимо от их категории, квалификации и стажа работы.</w:t>
      </w:r>
    </w:p>
    <w:p w:rsidR="001C313F" w:rsidRPr="00031228" w:rsidRDefault="001C313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C313F" w:rsidRPr="00031228" w:rsidRDefault="00D83DDF" w:rsidP="0003122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031228" w:rsidRDefault="00031228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Трудовой кодекс Российской Федерации.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2.2. Приказ Минтруда "Об утверждении основных требований к порядку разработки и содержанию правил и инструкций по охране труда, разрабатываемых работодателем" от 29.10.2021 года №772н.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2.3. Правила обучения по охране труда и проверки знания требований охраны труда, утвержденные постановлением Правительства от 24.12.2021 № 2464.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2.4. Приказ Минтруда от 09.12.2014 № 997н "Об утверждении 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загрязнением".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2.5. Приказ Минздрава от 28.01.2021 №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осмотры".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2.6. Межотраслевые правила обеспечения работников специальной одеждой, специальной обувью и другими средствами индивидуальной защиты, утвержденные приказом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Минздравсоцразвития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01.06.2009 № 290н.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2.7. Правила противопожарного режима в РФ, утвержденные постановлением Правительства от 16.09.2020 № 1479.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2.8. Перечень мероприятий по оказанию первой помощи и перечень состояний, при которых оказывается первая помощь, утвержденные приказом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Минздравсоцразвития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04.05.2012 № 477н.</w:t>
      </w:r>
    </w:p>
    <w:p w:rsidR="001C313F" w:rsidRPr="00031228" w:rsidRDefault="001C313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C313F" w:rsidRPr="00031228" w:rsidRDefault="00D83DDF" w:rsidP="0003122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031228" w:rsidRDefault="00031228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C313F" w:rsidRPr="00031228" w:rsidRDefault="00031228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Работнику необходимо выполнять свои обязанности в соответствии с требованиями настоящей инструкции.</w:t>
      </w:r>
    </w:p>
    <w:p w:rsidR="001C313F" w:rsidRPr="00031228" w:rsidRDefault="00031228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К производству работ оператором линии по производству кормов допускаются лица старше 18 лет, прошедшие:</w:t>
      </w:r>
    </w:p>
    <w:p w:rsidR="001C313F" w:rsidRPr="00031228" w:rsidRDefault="00D83DDF" w:rsidP="0003122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медицинский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осмотр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313F" w:rsidRPr="00031228" w:rsidRDefault="00D83DDF" w:rsidP="0003122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вводный и первичный инструктаж по охране труда на рабочем месте;</w:t>
      </w:r>
    </w:p>
    <w:p w:rsidR="001C313F" w:rsidRPr="00031228" w:rsidRDefault="00D83DDF" w:rsidP="0003122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:rsidR="001C313F" w:rsidRPr="00031228" w:rsidRDefault="00D83DDF" w:rsidP="0003122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:rsidR="001C313F" w:rsidRPr="00031228" w:rsidRDefault="00D83DDF" w:rsidP="0003122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:rsidR="001C313F" w:rsidRPr="00031228" w:rsidRDefault="00D83DDF" w:rsidP="0003122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обучение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мерам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пожарной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безопасности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313F" w:rsidRPr="00031228" w:rsidRDefault="00D83DDF" w:rsidP="0003122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допущенные в установленном порядке к самостоятельной работе.</w:t>
      </w:r>
    </w:p>
    <w:p w:rsidR="001C313F" w:rsidRPr="00031228" w:rsidRDefault="00031228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Работник при выполнении работ должен иметь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соответствующую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группу по электробезопасности.</w:t>
      </w:r>
    </w:p>
    <w:p w:rsidR="00031228" w:rsidRDefault="00031228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 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 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Работник, допустивший нарушение или невыполнение требований инструкции по охране труда, рассматривается как нарушитель 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обязан соблюдать Правила внутреннего трудового распорядка и графики работы.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работник обязан соблюдать режимы труда и отдыха.</w:t>
      </w:r>
    </w:p>
    <w:p w:rsidR="001C313F" w:rsidRPr="00031228" w:rsidRDefault="00031228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выполнении работ на работника могут воздействовать опасные и вредные производственные факторы:</w:t>
      </w:r>
    </w:p>
    <w:p w:rsidR="001C313F" w:rsidRPr="00031228" w:rsidRDefault="00D83DDF" w:rsidP="0003122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движущиеся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машины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механизмы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313F" w:rsidRPr="00031228" w:rsidRDefault="00D83DDF" w:rsidP="0003122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подвижные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части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оборудования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313F" w:rsidRPr="00031228" w:rsidRDefault="00D83DDF" w:rsidP="0003122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обрушивающиеся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насыпи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продукта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313F" w:rsidRPr="00031228" w:rsidRDefault="00D83DDF" w:rsidP="0003122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разрушающиеся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конструкции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313F" w:rsidRPr="00031228" w:rsidRDefault="00D83DDF" w:rsidP="0003122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отлетающие частицы продукта и посторонних предметов;</w:t>
      </w:r>
    </w:p>
    <w:p w:rsidR="001C313F" w:rsidRPr="00031228" w:rsidRDefault="00D83DDF" w:rsidP="0003122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нагретая поверхность машин и оборудования;</w:t>
      </w:r>
    </w:p>
    <w:p w:rsidR="001C313F" w:rsidRPr="00031228" w:rsidRDefault="00D83DDF" w:rsidP="0003122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повышенное напряжение в электрической цепи, при замыкании которой оно может пройти через тело человека;</w:t>
      </w:r>
    </w:p>
    <w:p w:rsidR="001C313F" w:rsidRPr="00031228" w:rsidRDefault="00D83DDF" w:rsidP="0003122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повышенные уровень шума, запыленность, подвижность воздуха, уровень статического электричества;</w:t>
      </w:r>
    </w:p>
    <w:p w:rsidR="001C313F" w:rsidRPr="00031228" w:rsidRDefault="00D83DDF" w:rsidP="0003122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недостаточная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освещенность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рабочей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зоны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313F" w:rsidRPr="00031228" w:rsidRDefault="00D83DDF" w:rsidP="0003122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острые кромки, заусенцы и шероховатость на оборудовании;</w:t>
      </w:r>
    </w:p>
    <w:p w:rsidR="001C313F" w:rsidRPr="00031228" w:rsidRDefault="00D83DDF" w:rsidP="0003122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химически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активные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продукты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микроорганизмы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313F" w:rsidRPr="00031228" w:rsidRDefault="00D83DDF" w:rsidP="0003122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пожаровзрывоопасность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В качестве опасностей в соответствии с перечнем профессиональных рисков и опасностей, представляющих угрозу жизни и здоровью работников, при выполнении могут возникнуть следующие риски: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Механические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опасности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C313F" w:rsidRPr="00031228" w:rsidRDefault="00D83DDF" w:rsidP="00031228">
      <w:pPr>
        <w:numPr>
          <w:ilvl w:val="0"/>
          <w:numId w:val="4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подскальзывании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Электрические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опасности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C313F" w:rsidRPr="00031228" w:rsidRDefault="00D83DDF" w:rsidP="00031228">
      <w:pPr>
        <w:numPr>
          <w:ilvl w:val="0"/>
          <w:numId w:val="5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поражения током вследствие прямого контакта с токоведущими частями из-за касания незащищенными частями тела деталей, находящихся под напряжением.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Опасности, связанные с воздействием микроклимата и климатические опасности:</w:t>
      </w:r>
    </w:p>
    <w:p w:rsidR="001C313F" w:rsidRPr="00031228" w:rsidRDefault="00D83DDF" w:rsidP="00031228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пониженных температур воздуха;</w:t>
      </w:r>
    </w:p>
    <w:p w:rsidR="001C313F" w:rsidRPr="00031228" w:rsidRDefault="00D83DDF" w:rsidP="00031228">
      <w:pPr>
        <w:numPr>
          <w:ilvl w:val="0"/>
          <w:numId w:val="6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повышенных температур воздуха.</w:t>
      </w:r>
    </w:p>
    <w:p w:rsidR="00A264DC" w:rsidRPr="00A264DC" w:rsidRDefault="00D83DDF" w:rsidP="00A264D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F011B1"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F011B1" w:rsidRPr="00F011B1">
        <w:rPr>
          <w:color w:val="000000"/>
          <w:sz w:val="28"/>
          <w:szCs w:val="28"/>
          <w:lang w:val="ru-RU"/>
        </w:rPr>
        <w:t>При выполнении работ</w:t>
      </w:r>
      <w:r w:rsidR="00F011B1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F011B1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аботник </w:t>
      </w:r>
      <w:r w:rsidR="00A264DC" w:rsidRPr="00A264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A264DC" w:rsidRPr="00A264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A264DC" w:rsidRPr="00A264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</w:t>
      </w:r>
      <w:r w:rsidR="00A264DC" w:rsidRPr="00A264D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2C5F7A" w:rsidRPr="00031228" w:rsidRDefault="002C5F7A" w:rsidP="002C5F7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2C5F7A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Работнику, занятому на работах, связанных с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трудносмываемыми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загрязнениями (маслами, смазками, нефтепродуктами и др.), выдаются смывающие и обезвреживающие средства для рук.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2C5F7A"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 сообщить о произошедшем </w:t>
      </w:r>
      <w:r w:rsidR="002C5F7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непосредственному руководителю 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любым доступным для этого способом и обратиться в здравпункт.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случае заболевания, плохого самочувствия обязан сообщить о своем состоянии непосредственному руководителю и обратиться за медицинской помощью.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2C5F7A">
        <w:rPr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2C5F7A"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2C5F7A">
        <w:rPr>
          <w:rFonts w:ascii="Times New Roman" w:hAnsi="Times New Roman" w:cs="Times New Roman"/>
          <w:color w:val="000000"/>
          <w:sz w:val="28"/>
          <w:szCs w:val="28"/>
          <w:lang w:val="ru-RU"/>
        </w:rPr>
        <w:t>18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2C5F7A"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2C5F7A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Запрещается употреблять спиртные напитки и находиться на территории предприятия в нетрезвом состоянии или под воздействием наркотических и других веществ.</w:t>
      </w:r>
    </w:p>
    <w:p w:rsidR="001C313F" w:rsidRPr="00031228" w:rsidRDefault="001C313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C313F" w:rsidRPr="00031228" w:rsidRDefault="00D83DDF" w:rsidP="002C5F7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1C313F" w:rsidRPr="00031228" w:rsidRDefault="001C313F" w:rsidP="002C5F7A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C313F" w:rsidRPr="00031228" w:rsidRDefault="002C5F7A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Перед началом работы работнику следует рационально организовать свое рабочее место.</w:t>
      </w:r>
    </w:p>
    <w:p w:rsidR="001C313F" w:rsidRPr="00031228" w:rsidRDefault="002C5F7A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Работник должен убрать с рабочего места все лишние предметы, не используемые в работе.</w:t>
      </w:r>
    </w:p>
    <w:p w:rsidR="001C313F" w:rsidRPr="00031228" w:rsidRDefault="002C5F7A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Проходы не должны быть загромождены. Необходимо очищать их от наледи, а также удалять случайно пролитые жидкости (масла, эмульсии и т. п.). Скользкие места необходимо посыпать песком.</w:t>
      </w:r>
    </w:p>
    <w:p w:rsidR="001C313F" w:rsidRPr="00031228" w:rsidRDefault="002C5F7A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.4. Пол должен быть ровным, без выбоин и трещин. Подножные решетки должны быть исправны.</w:t>
      </w:r>
    </w:p>
    <w:p w:rsidR="001C313F" w:rsidRPr="00031228" w:rsidRDefault="002C5F7A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Отверстия, открытые колодцы, приямки, проемы должны быть четко обозначены и отгорожены. В противном случае их необходимо закрыть.</w:t>
      </w:r>
    </w:p>
    <w:p w:rsidR="001C313F" w:rsidRPr="00031228" w:rsidRDefault="002C5F7A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.6. Рабочее место должно быть хорошо освещено.</w:t>
      </w:r>
    </w:p>
    <w:p w:rsidR="001C313F" w:rsidRPr="00031228" w:rsidRDefault="002C5F7A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Проходы между оборудованием и элементами производственного помещения (стена, колонна и т. п.) должны быть шириной не менее 1 метра.</w:t>
      </w:r>
    </w:p>
    <w:p w:rsidR="001C313F" w:rsidRPr="00031228" w:rsidRDefault="00F437F8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4.8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Проверить, чтобы применяемый в работе инструмент и приспособления были исправны, не изношены и отвечали безопасным условиям труда.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437F8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437F8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нарушении целостности спецодежды,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437F8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Перед началом работы нужно проверить исправность оборудования, наличие и состояние оградительной техники, защитных блокировок, сигнализации, контрольно-измерительных приборов, защитных заземлений, исправности освещения, вентиляционных установок.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437F8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Проверить наличие противопожарных средств, аптечки для оказания первой помощи.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437F8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Обо всех обнаруженных неисправностях оборудования, инструмента,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1C313F" w:rsidRPr="00031228" w:rsidRDefault="001C313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C313F" w:rsidRPr="00031228" w:rsidRDefault="00D83DDF" w:rsidP="00F437F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F437F8" w:rsidRDefault="00F437F8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C313F" w:rsidRPr="00031228" w:rsidRDefault="00F437F8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1C313F" w:rsidRPr="00031228" w:rsidRDefault="00F437F8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Не допускать к своей работе необученных и посторонних лиц.</w:t>
      </w:r>
    </w:p>
    <w:p w:rsidR="001C313F" w:rsidRPr="00031228" w:rsidRDefault="00F437F8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.3. Работа на </w:t>
      </w:r>
      <w:proofErr w:type="spellStart"/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раздробителях</w:t>
      </w:r>
      <w:proofErr w:type="spellEnd"/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грубых и сочных кормов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проталкивать руками или любыми предметами перерабатываемый корм под прессовочный барабан или горловину приемочного бункера работающей машины.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 время работы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дробителей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 находитесь напротив выбрасывания массы, так как в нее может попасть металлический предмет (чаще всего болт, гайка) и нанести травму.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время измельчения сочных кормов с выбрасыванием их через боковую горловину дробительной камеры не находитесь в плоскости вращения ротора.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подавайте корм руками под прессовочный барабан, не открывайте крышку дробильной камеры, не осматривайте и не прочищайте магнитное заграждение и горловину приемочного бункера.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Во время работы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корнеклубнедробителей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 опускайте руки в приемочный бункер, не очищайте руками или любыми предметами выходные отверстия для измельченного продукта и сточное отверстие для выбрасывания грязи. Не стойте напротив выбросного окна, даже если машина работает вхолостую.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 допускайте измельчения соломы, травы,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корнеклубнеплодов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других продуктов, если они не очищены от металлических и других посторонних примесей.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Запустите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дробитель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холостом ходу и убедитесь в отсутствии посторонних шумов, вибрации, трения и нагревания подшипников, а также трудоспособности контрольных и сигнальных устройств. После выхода двигателя на номинальные обороты (определяется на слух, по тахометру или амперметру в зависимости от конструкции машины) медленно откройте задвижку на питающем бункере, включите дозатор или снабжающий транспортер, обеспечивая равномерность подачи размельчаемого продукта.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Продукты, которые зависают в бункерах работающих машин и застряли в приемочных горловинах, освободите с помощью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проталкивателя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длиной не меньше 1 м, изготовленного из дерева или пластмассы, которые легко разрушатся в случае захвата.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процессе работы следите за исправностью и эффективностью работы технологического оборудования, аспирационных и вентиляционных систем, уплотнителей, электрооборудования, средств контроля и сигнализации.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Очистку рабочих органов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дробителей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грубых и сочных кормов от завалов технологического материала или посторонних предметов проводите после полной остановки машин с помощью специальных устройств (скребков, чистиков, щеток).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 время остановки электрифицированных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дробителей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грубых и сочных кормов для ремонта или технического обслуживания отключите рубильник подведения электроэнергии к магнитному пускателю и вывесите плакат «Не включать! Работают люди».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время снятия и установки ножей, а также очистки режущих частей барабана от остатков корма выключите общий рубильник, выньте предохранитель и вывесите плакат «Не включать! Работают люди».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разрешается работа соломорезки со снятыми втягивающими пальцами и ограждениями.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Трактор, который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агрегатируется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дробилкой-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дробителем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должен соответствовать ей по тяговому усилию и иметь пневматическую систему управления тормозами.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Обслуживайте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дробитель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находясь с правой стороны по ходу агрегата. Работайте в защитной каске. Не работайте возле выбросного рукава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дробителя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На время разравнивания и уплотнения измельченной массы 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машину остановите или отведите направляющий рукав дефлектора в сторону.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Находиться возле транспортера, телескопического вала, на мостике, опускаться и открывать люки, днища можно только при остановленном двигателе трактора.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транспортированием дробилки-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дробителя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проверьте фиксацию прицепной петли в крюке трактора, надежность крепления предупредительных тросов телескопического вала и поводка, а также шплинтовку вальцов подвески наклоненного транспортера. Даже во время кратковременных переездов переводите наклоненный транспортер в транспортное положение, отъединив и закрепив телескопический вал на предупредительный трос.</w:t>
      </w:r>
    </w:p>
    <w:p w:rsidR="001C313F" w:rsidRPr="00031228" w:rsidRDefault="009151CE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Обслуживание машин и оборудования для приготовления кормов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проводите техническое обслуживание машин и регулирование во время их работы, не подтягивайте болтовые соединения.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касайтесь вращающихся и подвижных механизмов и передач, не открывайте осмотровые люки, не оставляйте машину без надзора.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забивании шнековых транспортеров, дробильных камер, смесительных емкостей, труб и т. п. машину остановить для очистки. Для этого необходимо выключить магнитный пускатель электродвигателя, выключить рубильник и вывесить плакат «Не включать! Работают люди».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 время работы на кормоприготовительных и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кормоперерабатывающих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машинах следить за тем, чтобы скорость и направление вращения рабочих органов соответствовали указанным в эксплуатационной документации.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Подавать корм в машину равномерно, следить, чтобы в машину вместе с кормом не попали провода, камни, палки и прочие посторонние предметы.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работать на оборудовании (шнеках, транспортере, приводных механизмах) без надежных исправных ограждений и надежных площадок для их обслуживания.</w:t>
      </w:r>
    </w:p>
    <w:p w:rsidR="001C313F" w:rsidRPr="00031228" w:rsidRDefault="009151CE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.5. Запаривание и химическая обработка кормов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запуском в работу оборудования кормоцеха убедиться в том, что на нем не проводятся никакие работы, и подать установленный сигнал. Пустить машины на холостом ходу.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Подавать корм в машину равномерно. Следить, чтобы в машину вместе с кормом не попали палки, камни и прочие посторонние предметы.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плотность закрытия задвижки выгрузного шнека.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 загрузки кормами емкости смесителя кормов (варочного котла) плотно закрыть погрузочный люк.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Подачу пара проводить при плотно закрытых крышках горловины и люков, с постоянным контролем давления и герметичности.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Не оставлять работающие запарники-смесители, варочные котлы, транспортеры без надзора и не передоверять надзор за ними кому-нибудь без разрешения руководителя работ.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открытием крышки запарников-смесителей (варочных котлов) закрыть паровой вентиль на входе в емкость и сбросить давление до атмосферного. Надеть очки, рукавицы, фартук и прочистить отверстие для сливания конденсата, убедиться, что конденсат и пар выходят из него без давления. Открывать крышку осторожно, при этом стоять с той стороны, с который она не открывается.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время сливания конденсата из запарника-смесителя убедиться, что напротив сливного отверстия нет людей.</w:t>
      </w:r>
    </w:p>
    <w:p w:rsidR="009151CE" w:rsidRDefault="00D83DDF" w:rsidP="00915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Следить за тем, чтобы смесь не попадала на пол или настил рабочей площадки смесителя. Рассыпанную кормовую смесь срочно убрать, а скользкий пол необходимо посыпать песком или тирсом и прочистить.</w:t>
      </w:r>
    </w:p>
    <w:p w:rsidR="001C313F" w:rsidRPr="00031228" w:rsidRDefault="00D83DDF" w:rsidP="00915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время интенсивного парообразования в период разгрузки кормов из запарников-смесителей и варочных котлов обеспечивать интенсивную вентиляцию, аспирацию.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время работы транспортеров, запарников-смесителей не допускать их перегрузки, а также попадания на них посторонних предметов и инструмента.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время приготовления рабочего химического раствора 2–3%-й аммиачной воды и во время загрузки соломы и разгрузки готового корма из камеры термохимической обработки включать в работу вытяжную вентиляцию.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Следить за тем, чтобы обработанный корм не рассыпался на пол. Рассыпанный корм срочно уберите.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Регулярно осматривать резервуары химического раствора и арматуры (вентили, клапаны, водомерные трубы) и визуально проверяйте их герметичность.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Пролитые на пол воду, смазочное масло, топливо и прочие продукты выводить или посыпать </w:t>
      </w:r>
      <w:proofErr w:type="gram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нейтрализаторами</w:t>
      </w:r>
      <w:proofErr w:type="gram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поглощающими веществами (песок, тирса и т. п.) с дальнейшей уборкой.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Уборку пролитых кислот, щелочей, приготовление дезинфекционных растворов проводить в фильтрующих противогазах с коробкой «В».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Погрузочно-разгрузочные работы выполняйте механизированным способом с помощью грузоподъемных машин и механизмов. Во время выполнения работы использовать грузоподъемные машины,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строповочные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грузозахватные средства, тару, которые прошли технический осмотр, соответствуют виду работ и исправны на время начала их эксплуатации.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Погрузку или разгрузку проводить под руководством старшего. Не стоять и не проходить под поднятым грузом и в местах возможного падения предметов.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Во время открывания бортов кузова транспортного средства (автомобиля, прицепа) убедиться в безопасном размещении груза и людей.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Стеклянную тару с агрессивными жидкостями перемещайте в надежных корзинах с двумя ручками, используя при этом средства защиты (очки, рукавицы, фартук, сапоги, противогаз).</w:t>
      </w:r>
    </w:p>
    <w:p w:rsidR="001C313F" w:rsidRPr="00031228" w:rsidRDefault="009151CE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Не допускается работа неисправными инструментами и приспособлениями, использование их не по назначению, а также замена их посторонними предметами.</w:t>
      </w:r>
    </w:p>
    <w:p w:rsidR="001C313F" w:rsidRPr="00031228" w:rsidRDefault="009151CE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Не загромождать рабочее место, проходы к нему и между оборудованием, столами, стеллажами, проходы к пультам управления, рубильникам, пути эвакуации и другие проходы порожней тарой, инвентарем.</w:t>
      </w:r>
    </w:p>
    <w:p w:rsidR="001C313F" w:rsidRPr="00031228" w:rsidRDefault="009151CE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.8. Не допускается применение ламп, мощность которых превышает предельно допустимую для данного типа светильника.</w:t>
      </w:r>
    </w:p>
    <w:p w:rsidR="001C313F" w:rsidRPr="00031228" w:rsidRDefault="009151CE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.9. Не допускается к использованию тара с выступающими гвоздями, концами проволоки, изломами досок.</w:t>
      </w:r>
    </w:p>
    <w:p w:rsidR="001C313F" w:rsidRPr="00031228" w:rsidRDefault="009151CE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Работать только с исправными инструментами и приспособлениями.</w:t>
      </w:r>
    </w:p>
    <w:p w:rsidR="001C313F" w:rsidRPr="00031228" w:rsidRDefault="009151CE" w:rsidP="00915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Оператору линии по производству кормов запрещается:</w:t>
      </w:r>
    </w:p>
    <w:p w:rsidR="001C313F" w:rsidRPr="00031228" w:rsidRDefault="00D83DDF" w:rsidP="009151CE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с неисправными вентиляционными устройствами;</w:t>
      </w:r>
    </w:p>
    <w:p w:rsidR="001C313F" w:rsidRPr="00031228" w:rsidRDefault="00D83DDF" w:rsidP="009151CE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производить работы без применения средств индивидуальной защиты;</w:t>
      </w:r>
    </w:p>
    <w:p w:rsidR="001C313F" w:rsidRPr="00031228" w:rsidRDefault="00D83DDF" w:rsidP="009151CE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пищу или напитки на рабочем месте;</w:t>
      </w:r>
    </w:p>
    <w:p w:rsidR="001C313F" w:rsidRPr="00031228" w:rsidRDefault="00D83DDF" w:rsidP="009151CE">
      <w:pPr>
        <w:numPr>
          <w:ilvl w:val="0"/>
          <w:numId w:val="7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работать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неисправным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оборудованием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C313F" w:rsidRPr="00031228" w:rsidRDefault="009151CE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Соблюдать правила перемещения в помещении и на территории организации, пользоваться только установленными проходами.</w:t>
      </w:r>
    </w:p>
    <w:p w:rsidR="001C313F" w:rsidRPr="00031228" w:rsidRDefault="009151CE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Запрещается использовать самодельные электроприборы и электроприборы, не имеющие отношения к выполнению производственных обязанностей.</w:t>
      </w:r>
    </w:p>
    <w:p w:rsidR="001C313F" w:rsidRPr="00031228" w:rsidRDefault="009151CE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Быть внимательным, осторожным и не отвлекаться на посторонние разговоры.</w:t>
      </w:r>
    </w:p>
    <w:p w:rsidR="001C313F" w:rsidRPr="00031228" w:rsidRDefault="009151CE" w:rsidP="00915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Работнику при работе на ПЭВМ запрещается:</w:t>
      </w:r>
    </w:p>
    <w:p w:rsidR="001C313F" w:rsidRPr="00031228" w:rsidRDefault="00D83DDF" w:rsidP="009151CE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прикасаться к задней панели системного блока (процессора) при включенном питании;</w:t>
      </w:r>
    </w:p>
    <w:p w:rsidR="001C313F" w:rsidRPr="00031228" w:rsidRDefault="00D83DDF" w:rsidP="009151CE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переключать разъемы интерфейсных кабелей периферийных устройств при включенном питании;</w:t>
      </w:r>
    </w:p>
    <w:p w:rsidR="001C313F" w:rsidRPr="00031228" w:rsidRDefault="00D83DDF" w:rsidP="009151CE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допускать попадание влаги на поверхность системного блока (процессора), монитора, рабочую поверхность клавиатуры, принтеров и других устройств;</w:t>
      </w:r>
    </w:p>
    <w:p w:rsidR="001C313F" w:rsidRPr="00031228" w:rsidRDefault="00D83DDF" w:rsidP="009151CE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производить самостоятельное вскрытие и ремонт оборудования;</w:t>
      </w:r>
    </w:p>
    <w:p w:rsidR="001C313F" w:rsidRPr="00031228" w:rsidRDefault="00D83DDF" w:rsidP="009151CE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на ПЭВМ при снятых кожухах;</w:t>
      </w:r>
    </w:p>
    <w:p w:rsidR="001C313F" w:rsidRPr="00031228" w:rsidRDefault="00D83DDF" w:rsidP="009151CE">
      <w:pPr>
        <w:numPr>
          <w:ilvl w:val="0"/>
          <w:numId w:val="8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отключать оборудование от электросети и выдергивать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электровилку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держась за шнур.</w:t>
      </w:r>
    </w:p>
    <w:p w:rsidR="001C313F" w:rsidRPr="00031228" w:rsidRDefault="009151CE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Во всех случаях обрыва проводов питания, неисправности заземления и других повреждений, появления гари немедленно отключить питание и сообщить об аварийной ситуации руководителю.</w:t>
      </w:r>
    </w:p>
    <w:p w:rsidR="001C313F" w:rsidRPr="00031228" w:rsidRDefault="009151CE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Не приступать к работе до устранения неисправностей.</w:t>
      </w:r>
    </w:p>
    <w:p w:rsidR="001C313F" w:rsidRPr="00031228" w:rsidRDefault="009151CE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.18. По окончании работы на ПЭВМ необходимо отключить питание и привести в порядок рабочее место.</w:t>
      </w:r>
    </w:p>
    <w:p w:rsidR="001C313F" w:rsidRPr="00031228" w:rsidRDefault="009151CE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.19. Для предупреждения преждевременной утомляемости пользователей ПЭВМ рекомендуется организовывать рабочую смену путем чередования работ с использованием ПЭВМ и без него.</w:t>
      </w:r>
    </w:p>
    <w:p w:rsidR="001C313F" w:rsidRPr="00031228" w:rsidRDefault="009151CE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.20. При возникновении у работающих с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151CE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Содержать рабочее место в чистоте, своевременно убирать с пола упавшие, рассыпанные (разлитые) продукты и др.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151CE"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Быть внимательным, осторожным и не отвлекаться на посторонние разговоры.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151CE"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во время работы произошла авария, то работник обязан немедленно поставить об этом в известность непосредственного руководителя.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151CE">
        <w:rPr>
          <w:rFonts w:ascii="Times New Roman" w:hAnsi="Times New Roman" w:cs="Times New Roman"/>
          <w:color w:val="000000"/>
          <w:sz w:val="28"/>
          <w:szCs w:val="28"/>
          <w:lang w:val="ru-RU"/>
        </w:rPr>
        <w:t>24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 немедленно оказать первую помощь пострадавшему, вызвать врача или помочь доставить пострадавшего к врачу, а затем сообщить руководителю о случившемся.</w:t>
      </w:r>
    </w:p>
    <w:p w:rsidR="001C313F" w:rsidRPr="00031228" w:rsidRDefault="001C313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C313F" w:rsidRPr="00031228" w:rsidRDefault="00D83DDF" w:rsidP="009151CE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9151CE" w:rsidRDefault="009151CE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C313F" w:rsidRPr="00031228" w:rsidRDefault="009151CE" w:rsidP="00915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6.1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возможно возникновение следующих аварийных ситуаций:</w:t>
      </w:r>
    </w:p>
    <w:p w:rsidR="001C313F" w:rsidRPr="00031228" w:rsidRDefault="00D83DDF" w:rsidP="009151CE">
      <w:pPr>
        <w:numPr>
          <w:ilvl w:val="0"/>
          <w:numId w:val="9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неисправность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оборудования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313F" w:rsidRPr="00031228" w:rsidRDefault="00D83DDF" w:rsidP="009151CE">
      <w:pPr>
        <w:numPr>
          <w:ilvl w:val="0"/>
          <w:numId w:val="9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неисправность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инструмента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313F" w:rsidRPr="00031228" w:rsidRDefault="00D83DDF" w:rsidP="009151CE">
      <w:pPr>
        <w:numPr>
          <w:ilvl w:val="0"/>
          <w:numId w:val="9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возгорание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C313F" w:rsidRPr="00031228" w:rsidRDefault="00D83DDF" w:rsidP="009151CE">
      <w:pPr>
        <w:numPr>
          <w:ilvl w:val="0"/>
          <w:numId w:val="9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</w:rPr>
        <w:t>задымление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C313F" w:rsidRPr="00031228" w:rsidRDefault="009151CE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одителя поставить в известность.</w:t>
      </w:r>
    </w:p>
    <w:p w:rsidR="001C313F" w:rsidRPr="00031228" w:rsidRDefault="009151CE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6.3</w:t>
      </w:r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травмированию</w:t>
      </w:r>
      <w:proofErr w:type="spellEnd"/>
      <w:r w:rsidR="00D83DDF"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людей.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6.</w:t>
      </w:r>
      <w:r w:rsidR="009151CE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поломки оборудования, угрожающей аварией на рабочем месте: прекратить его эксплуатацию, а также подачу к нему электроэнергии, газа, воды, сырья, продукта и т. п.;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появлении посторонних шумов, запаха гари, дыма, выявлении неисправностей, искрении электрооборудования, появлении электрического напряжения на деталях, повышении нагрева поверхности подшипников, редукторов, других частей машин, нарушении целостности защитных устройств немедленно остановить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измельчитель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сообщить руководителю работ.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аварийной остановки машина должна быть освобождена от продукта.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возгорания следует отключить электроэнергию, вызвать пожарную охрану, сообщить о случившемся руководству предприятия, принять меры к тушению пожара.</w:t>
      </w:r>
    </w:p>
    <w:p w:rsidR="00D83DDF" w:rsidRPr="00D83DDF" w:rsidRDefault="00D83DDF" w:rsidP="00D83DDF">
      <w:pPr>
        <w:spacing w:before="0" w:beforeAutospacing="0" w:after="0" w:afterAutospacing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6.8. </w:t>
      </w:r>
      <w:r w:rsidRPr="00D83DD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D83DDF" w:rsidRPr="00D83DDF" w:rsidRDefault="00D83DDF" w:rsidP="00D83DDF">
      <w:pPr>
        <w:spacing w:before="0" w:beforeAutospacing="0" w:after="0" w:afterAutospacing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83DD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D83DDF" w:rsidRPr="00D83DDF" w:rsidRDefault="00D83DDF" w:rsidP="00D83DDF">
      <w:pPr>
        <w:spacing w:before="0" w:beforeAutospacing="0" w:after="0" w:afterAutospacing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83DD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D83DDF" w:rsidRPr="00D83DDF" w:rsidRDefault="00D83DDF" w:rsidP="00D83DDF">
      <w:pPr>
        <w:spacing w:before="0" w:beforeAutospacing="0" w:after="0" w:afterAutospacing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83DD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D83DD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D83DD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D83DDF" w:rsidRPr="00D83DDF" w:rsidRDefault="00D83DDF" w:rsidP="00D83DDF">
      <w:pPr>
        <w:spacing w:before="0" w:beforeAutospacing="0" w:after="0" w:afterAutospacing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83DD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9</w:t>
      </w:r>
      <w:r w:rsidRPr="00D83DD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1C313F" w:rsidRPr="00031228" w:rsidRDefault="001C313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C313F" w:rsidRPr="00031228" w:rsidRDefault="00D83DDF" w:rsidP="00D83DDF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D83DDF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В установленном порядке сдайте смену сменщику.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7.2.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окончания работы работнику нужно очистить и убрать инвентарь, приспособления в отведенные для их хранения места.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Чистка и санитарная мойка оборудования должны производиться после отключения от электросети, на пусковое устройство вывешена табличка «Не включать! Работают люди».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работы работнику следует привести в порядок рабочее место, инвентарь и приспособления, убрать отходы, полученные в ходе производственной деятельности.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производить уборку мусора, отходов непосредственно руками, использовать для этих целей щетки, совки и другие приспособления.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удостовериться в их исправности, после чего убрать в индивидуальный шкаф или иное предназначенное для них место. Не допускается хранение спецодежды на рабочем месте</w:t>
      </w:r>
    </w:p>
    <w:p w:rsidR="001C313F" w:rsidRPr="00031228" w:rsidRDefault="00D83DDF" w:rsidP="0003122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переодеванием в личную одежду вымыть руки и лицо.</w:t>
      </w:r>
    </w:p>
    <w:p w:rsidR="001C313F" w:rsidRPr="00031228" w:rsidRDefault="00D83DDF" w:rsidP="00431DC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03122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работы и всех недостатках, обнаруженных во время работы, известить своего непосредственного руководителя.</w:t>
      </w:r>
    </w:p>
    <w:sectPr w:rsidR="001C313F" w:rsidRPr="0003122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7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8751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675F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374C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0359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4408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A86B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5159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545C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6357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3E24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7A1A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AE6A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4B5A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8F4E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C678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7D0D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5313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F75D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1D1C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8"/>
  </w:num>
  <w:num w:numId="4">
    <w:abstractNumId w:val="12"/>
  </w:num>
  <w:num w:numId="5">
    <w:abstractNumId w:val="1"/>
  </w:num>
  <w:num w:numId="6">
    <w:abstractNumId w:val="15"/>
  </w:num>
  <w:num w:numId="7">
    <w:abstractNumId w:val="13"/>
  </w:num>
  <w:num w:numId="8">
    <w:abstractNumId w:val="16"/>
  </w:num>
  <w:num w:numId="9">
    <w:abstractNumId w:val="7"/>
  </w:num>
  <w:num w:numId="10">
    <w:abstractNumId w:val="8"/>
  </w:num>
  <w:num w:numId="11">
    <w:abstractNumId w:val="6"/>
  </w:num>
  <w:num w:numId="12">
    <w:abstractNumId w:val="14"/>
  </w:num>
  <w:num w:numId="13">
    <w:abstractNumId w:val="3"/>
  </w:num>
  <w:num w:numId="14">
    <w:abstractNumId w:val="11"/>
  </w:num>
  <w:num w:numId="15">
    <w:abstractNumId w:val="17"/>
  </w:num>
  <w:num w:numId="16">
    <w:abstractNumId w:val="9"/>
  </w:num>
  <w:num w:numId="17">
    <w:abstractNumId w:val="4"/>
  </w:num>
  <w:num w:numId="18">
    <w:abstractNumId w:val="0"/>
  </w:num>
  <w:num w:numId="19">
    <w:abstractNumId w:val="1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31228"/>
    <w:rsid w:val="001C313F"/>
    <w:rsid w:val="002C5F7A"/>
    <w:rsid w:val="002D33B1"/>
    <w:rsid w:val="002D3591"/>
    <w:rsid w:val="003514A0"/>
    <w:rsid w:val="00431DC7"/>
    <w:rsid w:val="004F7E17"/>
    <w:rsid w:val="005A05CE"/>
    <w:rsid w:val="00653AF6"/>
    <w:rsid w:val="00755E3E"/>
    <w:rsid w:val="009151CE"/>
    <w:rsid w:val="00987214"/>
    <w:rsid w:val="00A264DC"/>
    <w:rsid w:val="00AD3B84"/>
    <w:rsid w:val="00B73A5A"/>
    <w:rsid w:val="00D83DDF"/>
    <w:rsid w:val="00E438A1"/>
    <w:rsid w:val="00F011B1"/>
    <w:rsid w:val="00F01E19"/>
    <w:rsid w:val="00F437F8"/>
    <w:rsid w:val="00F4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670A4"/>
  <w15:docId w15:val="{45809808-8995-4800-959E-708C5F6BF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F4481B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4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3765</Words>
  <Characters>21463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11</cp:revision>
  <dcterms:created xsi:type="dcterms:W3CDTF">2023-05-30T11:06:00Z</dcterms:created>
  <dcterms:modified xsi:type="dcterms:W3CDTF">2023-09-28T12:25:00Z</dcterms:modified>
</cp:coreProperties>
</file>